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Default="001319CA" w:rsidP="001319C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3A629"/>
          <w:sz w:val="29"/>
        </w:rPr>
      </w:pPr>
    </w:p>
    <w:p w:rsidR="001319CA" w:rsidRPr="005F032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5F032A">
        <w:rPr>
          <w:rFonts w:ascii="Times New Roman" w:eastAsia="Times New Roman" w:hAnsi="Times New Roman" w:cs="Times New Roman"/>
          <w:bCs/>
          <w:sz w:val="44"/>
          <w:szCs w:val="44"/>
        </w:rPr>
        <w:t xml:space="preserve">Картотека </w:t>
      </w:r>
    </w:p>
    <w:p w:rsidR="001319CA" w:rsidRDefault="005F032A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sz w:val="44"/>
          <w:szCs w:val="44"/>
        </w:rPr>
        <w:t>д</w:t>
      </w:r>
      <w:r w:rsidRPr="005F032A">
        <w:rPr>
          <w:rFonts w:ascii="Times New Roman" w:eastAsia="Times New Roman" w:hAnsi="Times New Roman" w:cs="Times New Roman"/>
          <w:bCs/>
          <w:sz w:val="44"/>
          <w:szCs w:val="44"/>
        </w:rPr>
        <w:t xml:space="preserve">идактических игр по </w:t>
      </w:r>
      <w:r w:rsidR="00CC580E">
        <w:rPr>
          <w:rFonts w:ascii="Times New Roman" w:eastAsia="Times New Roman" w:hAnsi="Times New Roman" w:cs="Times New Roman"/>
          <w:bCs/>
          <w:sz w:val="44"/>
          <w:szCs w:val="44"/>
        </w:rPr>
        <w:t>экологическому воспитанию</w:t>
      </w:r>
    </w:p>
    <w:p w:rsidR="001319C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44"/>
          <w:szCs w:val="44"/>
        </w:rPr>
      </w:pPr>
    </w:p>
    <w:p w:rsidR="001319C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44"/>
          <w:szCs w:val="44"/>
        </w:rPr>
      </w:pPr>
    </w:p>
    <w:p w:rsidR="001319C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44"/>
          <w:szCs w:val="44"/>
        </w:rPr>
      </w:pPr>
    </w:p>
    <w:p w:rsidR="001319C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44"/>
          <w:szCs w:val="44"/>
        </w:rPr>
      </w:pPr>
    </w:p>
    <w:p w:rsidR="001319C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44"/>
          <w:szCs w:val="44"/>
        </w:rPr>
      </w:pPr>
    </w:p>
    <w:p w:rsidR="001319CA" w:rsidRDefault="001319CA" w:rsidP="001319CA">
      <w:pPr>
        <w:shd w:val="clear" w:color="auto" w:fill="FFFFFF"/>
        <w:spacing w:after="0" w:line="240" w:lineRule="auto"/>
        <w:ind w:firstLine="5529"/>
        <w:outlineLvl w:val="3"/>
        <w:rPr>
          <w:rFonts w:ascii="Arial" w:eastAsia="Times New Roman" w:hAnsi="Arial" w:cs="Arial"/>
          <w:sz w:val="32"/>
          <w:szCs w:val="32"/>
        </w:rPr>
      </w:pPr>
    </w:p>
    <w:p w:rsidR="001319CA" w:rsidRDefault="001319CA" w:rsidP="001319CA">
      <w:pPr>
        <w:shd w:val="clear" w:color="auto" w:fill="FFFFFF"/>
        <w:spacing w:after="0" w:line="240" w:lineRule="auto"/>
        <w:ind w:firstLine="5529"/>
        <w:outlineLvl w:val="3"/>
        <w:rPr>
          <w:rFonts w:ascii="Arial" w:eastAsia="Times New Roman" w:hAnsi="Arial" w:cs="Arial"/>
          <w:sz w:val="32"/>
          <w:szCs w:val="32"/>
        </w:rPr>
      </w:pPr>
    </w:p>
    <w:p w:rsidR="001319CA" w:rsidRDefault="001319CA" w:rsidP="001319CA">
      <w:pPr>
        <w:shd w:val="clear" w:color="auto" w:fill="FFFFFF"/>
        <w:spacing w:after="0" w:line="240" w:lineRule="auto"/>
        <w:ind w:firstLine="5529"/>
        <w:outlineLvl w:val="3"/>
        <w:rPr>
          <w:rFonts w:ascii="Arial" w:eastAsia="Times New Roman" w:hAnsi="Arial" w:cs="Arial"/>
          <w:sz w:val="32"/>
          <w:szCs w:val="32"/>
        </w:rPr>
      </w:pPr>
    </w:p>
    <w:p w:rsid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</w:rPr>
      </w:pPr>
    </w:p>
    <w:p w:rsid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</w:rPr>
      </w:pPr>
    </w:p>
    <w:p w:rsidR="004B26F6" w:rsidRPr="004B26F6" w:rsidRDefault="004B26F6" w:rsidP="004B26F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4B26F6"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</w:p>
    <w:p w:rsidR="004B26F6" w:rsidRPr="004B26F6" w:rsidRDefault="004B26F6" w:rsidP="004B26F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4B26F6">
        <w:rPr>
          <w:rFonts w:ascii="Times New Roman" w:eastAsia="Times New Roman" w:hAnsi="Times New Roman" w:cs="Times New Roman"/>
          <w:sz w:val="32"/>
          <w:szCs w:val="32"/>
        </w:rPr>
        <w:t>Змеева Е.Н.</w:t>
      </w:r>
    </w:p>
    <w:p w:rsidR="004B26F6" w:rsidRPr="004B26F6" w:rsidRDefault="004B26F6" w:rsidP="004B26F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4B26F6">
        <w:rPr>
          <w:rFonts w:ascii="Times New Roman" w:eastAsia="Times New Roman" w:hAnsi="Times New Roman" w:cs="Times New Roman"/>
          <w:sz w:val="32"/>
          <w:szCs w:val="32"/>
        </w:rPr>
        <w:t>Воспитатель МАДОУ №27</w:t>
      </w:r>
    </w:p>
    <w:p w:rsidR="004B26F6" w:rsidRP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</w:rPr>
      </w:pPr>
    </w:p>
    <w:p w:rsid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</w:rPr>
      </w:pPr>
    </w:p>
    <w:p w:rsid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</w:rPr>
      </w:pPr>
    </w:p>
    <w:p w:rsidR="004B26F6" w:rsidRPr="007A1A47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</w:rPr>
      </w:pPr>
    </w:p>
    <w:p w:rsidR="004B26F6" w:rsidRDefault="004B26F6" w:rsidP="001319C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</w:rPr>
      </w:pPr>
    </w:p>
    <w:p w:rsidR="00CC580E" w:rsidRDefault="00CC580E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C580E" w:rsidRDefault="00CC580E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C580E" w:rsidRDefault="00CC580E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319CA" w:rsidRPr="005F032A" w:rsidRDefault="001319CA" w:rsidP="001319C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Содержание: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1. Фотограф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F032A" w:rsidRPr="005F032A">
        <w:rPr>
          <w:rFonts w:ascii="Times New Roman" w:eastAsia="Times New Roman" w:hAnsi="Times New Roman" w:cs="Times New Roman"/>
          <w:sz w:val="28"/>
          <w:szCs w:val="28"/>
        </w:rPr>
        <w:t>Микропоказ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3. Звуки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4. Разноцветные плоды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5. Овощи-худышки и овощи-толстячки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6. Перемешай и соотнеси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7. Совы и вороны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8. Какие все мы разные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9. Повтори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10. Рамочка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11. Слепая курица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12. Найди свое дерево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13. Окна земли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14. Не природная тропа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15. Угадай, кто я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16. Чудесный мешочек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17. На что это похоже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18. Польза- вред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19. Наоборот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20. Цепочка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21. 4 времени года.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22. Мальчик наоборот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23. Тень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24. Что возьмем с собой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25. Найди нужное слово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26. Природа-не природа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27. Насосы</w:t>
      </w:r>
    </w:p>
    <w:p w:rsidR="001319CA" w:rsidRPr="005F032A" w:rsidRDefault="001319CA" w:rsidP="0013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28. Репортаж.</w:t>
      </w:r>
    </w:p>
    <w:p w:rsidR="001319CA" w:rsidRPr="005F032A" w:rsidRDefault="001319CA" w:rsidP="001319C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1319CA" w:rsidRPr="005F032A" w:rsidRDefault="001319CA" w:rsidP="00B35BB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1319CA" w:rsidRPr="005F032A" w:rsidRDefault="001319CA" w:rsidP="00B35BB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1319CA" w:rsidRPr="005F032A" w:rsidRDefault="001319CA" w:rsidP="00B35BB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5F032A" w:rsidRDefault="005F032A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F032A" w:rsidRDefault="005F032A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F032A" w:rsidRDefault="005F032A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F032A" w:rsidRDefault="005F032A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F032A" w:rsidRDefault="005F032A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F032A" w:rsidRDefault="005F032A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C580E" w:rsidRDefault="00CC580E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C580E" w:rsidRDefault="00CC580E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35BBE" w:rsidRPr="005F032A" w:rsidRDefault="004B26F6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Карточка №</w:t>
      </w:r>
      <w:r w:rsidR="00B35BBE" w:rsidRPr="005F032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5BBE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C2EF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BBE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«ФОТОГРАФ»</w:t>
      </w: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обеспечить ребёнку возможность получения опыта прямого общения с природой.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Первый вариант: «Хорошо ли я фотографирую».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Дети разбиваются парами. Один ребёнок – «фотограф», другой –«фотоаппарат». «Фотограф»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наводит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камеру» на какой-либо объект природы, «фотографирует» (слегка дергает за уши, предварительно задумав, что он хочет «сфотографировать». Воспитатель задаёт детям вопросы: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«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сфотографировала»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камера»?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хотел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сфотографировать» «фотограф»?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Природный это объект или нет?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именно это хотел «сфотографировать» «фотограф»7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этот природный объект ему понравился?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«камера» «сфотографировала» этот же объект природы?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Когда дети научаться замечать что-то особенное, неповторимое, очень красивое в природе, тогда «камера» и «фотограф» будут «фотографировать» одно о то же.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Второй вариант: «Мгновенная фотография».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Принцип игры тот же, но «фотограф» наводит «камеру», у которой закрыты глаза, потом «фотографирует» (ребёнок – «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камера» мгновенно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открывает и закрывает глаза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Этот мгновенный снимок надолго остаётся в памяти ребёнка. Лучше фотографировать что-то особенное в природе: яркую букашку или необычный цветок (много снимков в один день делать не стоит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F032A" w:rsidRPr="005F032A" w:rsidRDefault="005F032A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№2.</w:t>
      </w:r>
      <w:r w:rsidR="002C2EF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«МИКРОПОКАЗ»</w:t>
      </w: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учить детей «видеть» природу (замечать её мельчайшие детали и чувствовать её). Игра проводится в природе.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Воспитатель выкладывает на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земле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тропу» (используется обычная верёвка). Дети отправляются в поход по этой тропе (ползут рядом с верёвкой, повторяя её изгибы) и одновременно выполняют задания типа: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Посчитай, сколько жёлтых травинок ты встретил на своём пути.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Найди и убери (если попадутся тебе   по дороге) не природные объекты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 т.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Целесообразно, если дети представили себя каким-либо маленьким животным и не поднимали голову высоко от земли (травы). Если по пути встретится какое-либо настоящее маленькое насекомое, то воспитатель даёт задания типа: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 себя на месте этого насекомого, как ты думаешь, что оно сейчас сказало, о чём бы оно подумало?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Куда оно сейчас ползёт?</w:t>
      </w:r>
    </w:p>
    <w:p w:rsidR="005F032A" w:rsidRDefault="005F032A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Карточка №3.</w:t>
      </w:r>
      <w:r w:rsidR="002C2EF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«ЗВУКИ»</w:t>
      </w: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учить детей «слышать» природу, (проводится в природе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Воспитатель даёт задание: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«Когда слышите какой-либо звук – загните палец и т. д. Когда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 пять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пальцев будут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загнуты – откройте глаза и помолчите, чтобы другим детям дать возможность «посчитать звуки».  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Воспитатель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задаёт детям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вопросы типа: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звук больше всего понравился?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звук издала природа, а какой –человек, какой звук был самый громкий (тихий?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Издавал ли ветер какой-либо звук?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 дальнейшем можно «слушать» природу двумя руками (использовать 10 пальцев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F032A" w:rsidRDefault="005F032A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35BBE" w:rsidRPr="005F032A" w:rsidRDefault="00B35BBE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sz w:val="28"/>
          <w:szCs w:val="28"/>
        </w:rPr>
        <w:t>Карточка №</w:t>
      </w:r>
      <w:r w:rsidR="004B26F6" w:rsidRPr="005F032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РАЗНОЦВЕТНЫЕ ПЛОДЫ»</w:t>
      </w: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показать детям разнообразность и разноцветность всего живого.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Воспитатель выкладывает на фланелеграфе изображение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разнообразных плодов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задаёт детям вопросы типа: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Какой плод лучше (хуже) и почему,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 тоньше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(толще?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Какой самый красивый (некрасивый, какой самый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тёмный (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светлый?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этот плод полезен (вреден?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случилось бы, если бы все плоды исчезли?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В конце беседы воспитатель делает вывод, что плоды у растений разнообразные и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разноцветные,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все они, даже самые невзрачные на вид, очень нужны человеку.</w:t>
      </w:r>
    </w:p>
    <w:p w:rsidR="005F032A" w:rsidRPr="005F032A" w:rsidRDefault="005F032A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32A" w:rsidRPr="005F032A" w:rsidRDefault="005F032A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32A" w:rsidRPr="005F032A" w:rsidRDefault="005F032A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Карточка. №5. «</w:t>
      </w:r>
      <w:r w:rsidR="00B35BBE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ОВОЩИ – «ХУДЫШКИ» И ОВОЩИ – «ТОЛСТЯЧКИ»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творческие способности детей и умение объяснять и отстоять свою точку зрения.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Воспитатель дает детям задание вспомнить, какие овощи они знают, и разделиться по желанию на овощи – «худышки» и овощи – «толстячки». Затем изобразить эти овощи так, чтобы всем стало понятно, что этот плод тоненький,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 тот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толстенький (можно втянуть или надуть щёки, прижать руки к туловищу или округлить их). Ребенок должен сам выбрать способ изображения. Воспитатель задает детям вопросы типа: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овощ ты изображаешь?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ты выбрал именно этот овощ?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ты считаешь этот овощ «худышкой» («толстячком»?</w:t>
      </w:r>
    </w:p>
    <w:p w:rsidR="00CC580E" w:rsidRDefault="00CC580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№6</w:t>
      </w:r>
      <w:r w:rsidR="002C2EF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«ПЕРЕМЕШАЙ И СООТНЕСИ»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учить детей замечать мельчайшие детали природных объектов, развивать наблюдательность.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Воспитатель раздает всем детям одноименные природные объекты (например, листья клёна). Дети должны хорошо рассмотреть их, а затем сложить в одно место, например, на стол. Воспитатель мешает листья, раскладывает по одному на столе и дает задание: найдите каждый свой листок.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Если с первого раза дети не смогут выполнить задание, начнут путаться, то необходимо раздать им листья еще раз, повторить задание. Когда дети выполнят задание, воспитатель задает вопросы детям типа: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ты считаешь, что это твой лист?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твой лист отличается от листа твоего товарища?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этой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игре можно использовать природный материал (сухие веточки, косточки плодов и т. д.)</w:t>
      </w: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СОВЫ И ВОРОНЫ»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проверить и закрепить представления детей об окружающем мире.   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Дети должны разделиться на две команды: «Совы» и «Вороны». Те и другие становятся в шеренгу друг напротив друга на расстоянии 3 метра, за их спинами их дома, также на расстоянии 3 метра. Воспитатель дает задание: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Совы» любят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правду, «Вороны» - ложь, поэтому, если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 говорю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правду, «Совы»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должны ловить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«Ворон». «Вороны» убегают в свои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дома и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наоборот.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Затем воспитатель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произносит фразы природоведческого содержания:</w:t>
      </w:r>
    </w:p>
    <w:p w:rsidR="00B35BBE" w:rsidRPr="005F032A" w:rsidRDefault="004B26F6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медведи любят</w:t>
      </w:r>
      <w:r w:rsidR="00B35BBE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есть тигров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березы весной бывают сережки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слоны не умеют плавать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дельфин – это животное, а не рыба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дети должны осознать правильность или неправильность фразы, основываясь на своих знаниях по этой теме и сами отреагировать своим поведением (убегать или догонять) на эту фразу. Целесообразно после каждого раза спрашивать детей о том, почему они так или иначе поступили, а после 2-3 фраз поменять игроков местами.</w:t>
      </w:r>
    </w:p>
    <w:p w:rsidR="00CC580E" w:rsidRDefault="00CC580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C580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Карточка №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ВСЕ МЫ РАЗНЫЕ»</w:t>
      </w:r>
    </w:p>
    <w:p w:rsidR="00B35BBE" w:rsidRPr="005F032A" w:rsidRDefault="00B35BBE" w:rsidP="00CC580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показать многообразие природного мира, его неповторимость, выделить хорошие качества любого природного объекта.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Воспитатель дает задание: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Встаньте налево те, кто больше любит море, направо – те, кто больше любит речку, а посередине пусть останутся те, кому нравится и то, и другое.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Затем детям дают вопросы: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тебе нравится море?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ты любишь речку?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ты остался посредине?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Варианты заданий: зима – лето,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ромашка – колокольчик, дождь – снег.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 конце игры воспитатель должен сделать вывод, что и то и другое хорошо, надо лишь замечать это хорошее в природе. в результате проведения таких игр детям становится трудно выбирать то, что лучше и они остаются посередине. Однако, это не является целью игры.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№9.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«ПОВТОРИ»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наблюдательность и творческие способности детей.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Дети встают в круг. Первый ребенок называет какое-либо животное (птицу, насекомое, в зависимости от темы, предложенной воспитателем) и делает характерный жест этого животного. Следующий ребенок повторяет то, что сказал и сделал первый, называет своё животное, показывает свой жест. Следующий повторяет, что сказали первые два ребёнка, называет своё животное и делает свой жест и т. д.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Основное правило: нельзя повторяться в названиях животных и жестах. Но подсказывать друг другу можно, это даже сближает детей и делает игру интересней.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 игре участвуют 5-8 детей, затем можно увеличить количество игроков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C580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№10.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«РАМОЧКА»</w:t>
      </w:r>
    </w:p>
    <w:p w:rsidR="00B35BBE" w:rsidRPr="005F032A" w:rsidRDefault="00B35BBE" w:rsidP="00CC580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 расширить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опыт прямого общения с природой, учить замечать мельчайшие детали природных объектов и отмечать их неповторимость.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Воспитателю необходимо приготовить рамочки для всех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 (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альбомный лист сложить пополам с одной стороны вырезать окошко). В эту рамочку дети могут помещать самые красивые места из природного материала (лист дерева, травинку, кору, только не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надо срывать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Воспитатель даёт задание:</w:t>
      </w:r>
    </w:p>
    <w:p w:rsidR="00B35BBE" w:rsidRPr="005F032A" w:rsidRDefault="00CB5279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Составь портрет осени</w:t>
      </w:r>
      <w:r w:rsidR="00B35BBE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назови его.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Сделай картину сегодняшнего дня.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СЛЕПАЯ КУРИЦА»</w:t>
      </w:r>
    </w:p>
    <w:p w:rsidR="00B35BBE" w:rsidRPr="005F032A" w:rsidRDefault="00B35BBE" w:rsidP="005F0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обеспечить получение опыта прямого общения с природой (проводится в природе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Дети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должны встать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«гуськом», держась за пояс впереди стоящего. Воспитатель завязывает им глаза и ведёт по определенному маршруту, преодолевая «полосу препятствий» (перешагивая через камни, обходит деревья, проходя низко под опущенной веткой и т. д.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Маршрут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намечается воспитателем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заранее и лучше, если он будет проходить по кругу. Дойдя до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начала, воспитатель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развязывает глаза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детям и предлагает пройти этот же маршрут с открытыми глазами, не держась за пояс, чтобы иметь возможность посмотреть и потрогать то, что им говорил воспитатель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вовремя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прохождения полосы препятствий, но чего они сами не видели. Пусть дети сами попробуют отгадать, где они нагибались, где обходили камень.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НАЙДИ СВОЁ ДЕРЕВО»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Цель: обеспечить возможность познавать окружающую среду, использовать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 прямого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общения с ней (проводится в природе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Воспитатель завязывает одному ребёнку глаза, несколько раз вращает вокруг себя и ведет к какому-нибудь дереву. Ребенок должен изучить это дерево, ощупав его. Во время изучения воспитатель задаёт наводящие вопросы: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Оно гладкое или нет?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Есть ли на нём листья?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Высоко ли от земли начинаются ветки?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Затем воспитатель отводит ребёнка от дерева, запутывает следы, развязывает глаза и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предлагает угадать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«своё» дерево, используя опыт, полученный во время ощупывания дерева.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 дальнейшем можно предлагать детям игры попарно.</w:t>
      </w:r>
    </w:p>
    <w:p w:rsidR="00CB5279" w:rsidRPr="005F032A" w:rsidRDefault="00CB5279" w:rsidP="00CB527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5F032A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№13.</w:t>
      </w:r>
      <w:r w:rsidR="00CC5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«ОКНА ЗЕМЛИ»</w:t>
      </w: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развивать воображение, фантазию и умение представить себя на месте другого (проводится в природе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Дети должны лечь на землю и не шевелиться. Воспитатель слегка забрасывает их листвой и даёт задание: представьте, что вы кусочки земли,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ваши глаза — это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«окна земли». Вопросы для размышления: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видно земле через окна?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сейчас чувствует земля?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разных травинок растет рядом?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Чего бы земля испугалась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данный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момент?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бы она смогла защитить себя?</w:t>
      </w:r>
    </w:p>
    <w:p w:rsidR="005F032A" w:rsidRDefault="005F032A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5F032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ПРИРОДНАЯ ТРОПА»</w:t>
      </w:r>
    </w:p>
    <w:p w:rsidR="00B35BBE" w:rsidRPr="005F032A" w:rsidRDefault="00B35BBE" w:rsidP="005F032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развивать наблюдательность и умение замечать мельчайшие подробности в природе (проводится в природе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before="225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Воспитатель намечает «тропу» в природе и на ней развешивает и разбрасывает различные предметы непригодного характера. Дети по этому заданию воспитателя должны пройти по «тропе», посчитать, сколько предметов не природного характера они заметили и сказать эту цифру на ухо воспитателю. В конце игры выбирается самый наблюдательный.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УГАДАЙ, КТО Я».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творческие, подражательные способности у детей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 Воспитатель выбирает одного ребёнка, говорит ему на ухо название какого-либо животного и предлагает изобразить его так, чтобы другие дети догадались, кто это, но при этом водящий не должен издавать ни звука.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Можно использовать другой вариант, когда группа детей изображает представителя животного мира, а ребёнок- водящий должен отгадать – кого.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ЧУДЕСНЫЙ МЕШОЧЕК».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тактильные ощущения, воображения и фантазии у детей.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Для этой игры необходим мешок с двумя отверстиями по бокам, в которые дети могут просунуть руки. В этот мешок кладутся разнообразные природные материалы в зависимости от темы занятий.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Первый вариант: «Опиши и угадай».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Ребёнок должен просунуть руки в отверстия и угадать, что в мешке, предварительно описав природный предмет.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Второй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вариант: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Спроси и угадай».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Ребёнок должен просунуть руки в отверстия и ощупать природный предмет. Дети должны угадать, что находится в мешке, задавая ребёнку, который щупает, вопросы: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гладкое или нет?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оно формы?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у этого предмета углов?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Третий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вариант: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Угадаем вместе».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 игре участвуют два ребёнка: один просовывает руку с одной стороны, другой – с другой. Дети должны вместе ощупать природный материал и сообща решить, что это такое.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17.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«НА ЧТО ЭТО ПОХОЖЕ»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 развивать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творческое воображение и фантазию у детей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 Для игры необходим разнообразный природный материал, который раздается детям (лучше использовать кору дерева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«На что это похоже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 должны предложить варианты, з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атем наиболее интересные из них зарисовать.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ПОЛЬЗА – ВРЕД»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Цель: дать понять детям, что в природе нет ни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полезных, ни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вредных, одни только необходимые.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этап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Первый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вариант: 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Польза –</w:t>
      </w:r>
      <w:r w:rsidR="002C2EF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вред».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(тема: живая природа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Дети должны встать в круг. Воспитатель задает вопрос: «Какая польза от пчелы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дети должны по очереди ответить на вопрос, не повторяя ответы товарищей. Затем задание меняется: «Какой вред от пчелы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Второй вариант: «Нравится – не нравится».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(тема: не живая природа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Принцип организации см. вариант 1.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Третий вариант: «Хорошо – плохо».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(тема: времена года и 4 стихии: вода, воздух, земля и огонь). Принцип тот же.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этап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Воспитатель задает вопрос: «Что случилось бы, если бы все плохие качества природных объектов исчезли, и все окружающее стало бы хорошим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(волк стал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хорошим -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перестал есть зайцев, зайцев бы развелось столько, что они погрызли бы всю кору на деревьях, деревьев стало бы меньше и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многим птицам</w:t>
      </w:r>
      <w:r w:rsidR="002C2EF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негде было бы жить)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Выясняется, что если от всего будет только польза и никакого вреда, то жизнь на планете резко изменится и даже может погибнуть.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В конце игры воспитатель должен сделать вывод, что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 вредных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существ, нет полезных, в природе нет ничего лишнего, всё необходимое.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НАОБОРОТ»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показать детям наличие противоречий в природе и отметить, что всё в природе неповторимое.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Организация игры может быть разная: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Используется приём «по кругу»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Дети делятся на две команды, которые после 2-3 заданий необходимо менять составом.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Воспитатель дает детям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 выбрать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природе что-то: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красивые – некрасивые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холодное – горячее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гладкое – шероховатое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 Необходимо, чтобы дети называли только природные объекты и не путали их с предметами, созданными руками человека, т. е. акцент делается на умение детей отличать природное от не природного.   В случае командной организации детей в игре побеждает та команда, которая быстрее выполнит задание.   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20.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ЦЕПОЧКА»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 развивать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логическое мышление детей и умение ориентироваться в словесном материале природоведческого содержания, расширить кругозор детей о взаимосвязях и причинно-следственных отношений в природе, развивать умение критически оценивать окружающую действительность.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Воспитатель выбирает тему цепочки,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например,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«СНЕГОПАД» и ведет с детьми беседу по этой теме типа: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-хорошо, что много снега, но плохо, что трудно бегать, если дорожки не расчищены;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-хорошо, что дорожки не расчищены, т. к. на них можно увидеть следы птиц, но плохо, потому что тогда не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подойти к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птицам близко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т. к. по снегу трудно пробираться;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-хорошо, что к птицам близко не подойти, т. к. можно их испугать, но плохо, что птицы пугливы;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-хорошо, что птицы пугливы, иначе некоторые шаловливые ребятишки могут их обидеть, но плохо то, что есть такие ребятишки;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делается вывод, что не надо никого обижать, надо быть добрым хозяином природы. Воспитателю нужно направлять мысль ребенка по нужному пути и использовать для создания цепочки содержание природоведческого характера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21.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«4 ВРЕМЕНИ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логическое мышление и обогащать кругозор детей понятием о сезонных изменениях в природе.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Воспитатель называет какой-либо предмет живого мира (живого или растительного) и предлагает детям представить и рассказать, где и в каком виде этот предмет можно увидеть летом, зимой, осенью, весной.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Например,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ГРИБЫ.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Летом – свежие в лесу, по краям дороги, на лугу, а также консервированные в банках, сушеные, если остались с прошлого года или приготовленные уже в этом году.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Осенью – то же самое.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Зимой – только консервированные или сушеные, но могут быть и свежие, только если их выращивают в специально отведенном месте.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Весной -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см. зиму, но добавлять грибы, которые растут весной (сморчки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5F032A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22.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МАЛЬЧИК НАОБОРОТ»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Цель: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 правильное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отношение к природе, расширять понятие детей о правилах поведения в природе.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Суть игры заключается в том, что есть такой мальчик на свете, который всё делает наоборот, если слышит плохие советы.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Воспитатель даёт детям отрицательные и положительные правила поведения в природе, а дети должны сказать, как бы поступил этот мальчик в том или ином случае, и объяснить, почему</w:t>
      </w:r>
    </w:p>
    <w:p w:rsidR="00CB5279" w:rsidRPr="005F032A" w:rsidRDefault="00CB5279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5F032A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23.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ТЕНЬ»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расширить понятие детей о правилах поведения в природе, о полезной деятельности людей в природе, развивать подражательные способности детей (проводится в природе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Суть игры заключается в том, что у каждого человека есть тень, но наша тень особенная, она точно повторяет движения человека лишь в том случае, если он делает что-то хорошее. В противном же случае она говорит: «Не буду, не буду повторять» и даже объясняет почему.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Воспитатель делит детей на пары, в которых первый ребенок – ребенок, а второй –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 тень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«Ребенок может делать в природе всё, что считает нужным, т. е. гулять, нюхать цветы, собирать сухие веточки и т.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д.,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«тень» оценивает его поступки. В конце игры выбирается ребёнок, у которого самая послушная тень</w:t>
      </w:r>
    </w:p>
    <w:p w:rsidR="00CB5279" w:rsidRPr="005F032A" w:rsidRDefault="00CB5279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C580E" w:rsidRDefault="00CC580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C580E" w:rsidRDefault="00CC580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C580E" w:rsidRDefault="00CC580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5BBE" w:rsidRPr="005F032A" w:rsidRDefault="00B35BB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5F032A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24.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ВОЗЬМЁМ С СОБОЙ»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расширить понятия детей о различных средах обитания.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Педагог предлагает детям отправиться в путешествие (на луг, в лес, на озеро). Дети должны выбрать из предложенных карточек с изображением предметов, необходимых человеку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 данного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путешествия, объяснив свой выбор или дать ответ словесно.</w:t>
      </w:r>
    </w:p>
    <w:p w:rsidR="00CB5279" w:rsidRPr="005F032A" w:rsidRDefault="00CB5279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5F032A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25.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НАЙДИ НУЖНОЕ СЛОВО»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Цель: развивать фантазию, воображение,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лексический, словарный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запас детей.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1 вариант: «Подбери определение к природному объекту».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Дети должны подобрать слова на задание воспитателя: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-Какие могут быть листья?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 может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быть снег?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2 вариант: «Подбери природный объект под определение».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Воспитатель даёт задание: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-Что может быть горячим на берегу реки (в лесу, на море?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 может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быть тёмным в городе (в парке, на поляне?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Педагог должен следить, чтобы дети использовали для подбора только объект природы.</w:t>
      </w:r>
    </w:p>
    <w:p w:rsidR="00CB5279" w:rsidRPr="005F032A" w:rsidRDefault="00CB5279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5F032A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26.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ПРИРОДА – НЕ ПРИРОДА»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 выделить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различия в природных и не природных объектах, а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связь и взаимодействие, показать детям роль человека в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преображении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природы.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Используется набор карточек или открыток с изображением природных объектов, созданных руками человека. Дети должны выбрать изображения природных объектов из общего числа карточек, после чего воспитатель проводит беседу: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-Чем отличаются объекты природы от всего, что нас окружает?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 использует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 для создания не природных объектов?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 вы считаете, можно ли предметы, созданные руками человека, назвать природными?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Поэтому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 принципу можно сыграть в «живое – неживое», используя набор карточек с изображением живых и 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неживых объектов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природы и вопросы беседы.</w:t>
      </w:r>
    </w:p>
    <w:p w:rsidR="00CB5279" w:rsidRPr="005F032A" w:rsidRDefault="00CB5279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032A" w:rsidRDefault="005F032A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2C2E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5F032A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27.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НАСОСЫ»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у детей восприятие запахов.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Для игры необходимо иметь 3 непрозрачных пакета, в каждом из которых находится по одному, пропитанного запахом, разных духов.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Суть игры в том, что дети – это «зайцы», на них охотится лиса, у которой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свой определённый запах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(детям дают понюхать 1 пакет – это запах лисы). Зайцы резвятся на поляне, но их нос должен всё чувствовать и вовремя определить «запах лисы», чтобы успеть убежать (детям по очереди дают понюхать все три </w:t>
      </w:r>
      <w:r w:rsidR="005F032A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запаха,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они должны выбрать запах лисы). Если ребёнок правильно определил запах, который предлагался ему ранее, то «заяц» остаётся цел, т. к. смог вовремя почувствовать приближение опасности и наоборот. В конце игры выбираются «зайцы» - долгожители.   </w:t>
      </w:r>
    </w:p>
    <w:p w:rsidR="00CB5279" w:rsidRPr="005F032A" w:rsidRDefault="00CB5279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BBE" w:rsidRPr="005F032A" w:rsidRDefault="00B35BBE" w:rsidP="00CB527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Карточка №</w:t>
      </w:r>
      <w:r w:rsidR="00CB5279" w:rsidRPr="005F03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28.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РЕПОРТАЖ»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Цель: развивать мнение детей, выражая свои противоречия от общения с природой в словесной форме (проводится после экскурсии</w:t>
      </w:r>
      <w:r w:rsidR="004B26F6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Педагог применяет прием «по кругу» для составления репортажей на различные темы (самый красивый цветок, увиденный на экскурсии). Ребёнок должен придумать название своему репортажу и коротко рассказать о цветке. </w:t>
      </w:r>
      <w:r w:rsidR="00CB5279"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Например,</w:t>
      </w: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он называется, какой он, почему понравился и т. д.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Можно использовать тему: «репортаж лесной газеты», когда дети составляют репортажи на любые темы. Используется также задание на дом: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-составить репортаж о комнатных растениях, которые есть дома;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-составить репортаж о любимом животном;</w:t>
      </w:r>
    </w:p>
    <w:p w:rsidR="00B35BBE" w:rsidRPr="005F032A" w:rsidRDefault="00B35BBE" w:rsidP="00CB527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0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составить репортаж о живых обитателях твоей квартиры.</w:t>
      </w:r>
    </w:p>
    <w:p w:rsidR="00D01899" w:rsidRPr="005F032A" w:rsidRDefault="00D01899" w:rsidP="00CB52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1899" w:rsidRPr="005F032A" w:rsidSect="00CB5279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AB" w:rsidRDefault="00102EAB" w:rsidP="00CB5279">
      <w:pPr>
        <w:spacing w:after="0" w:line="240" w:lineRule="auto"/>
      </w:pPr>
      <w:r>
        <w:separator/>
      </w:r>
    </w:p>
  </w:endnote>
  <w:endnote w:type="continuationSeparator" w:id="0">
    <w:p w:rsidR="00102EAB" w:rsidRDefault="00102EAB" w:rsidP="00CB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547760"/>
      <w:docPartObj>
        <w:docPartGallery w:val="Page Numbers (Bottom of Page)"/>
        <w:docPartUnique/>
      </w:docPartObj>
    </w:sdtPr>
    <w:sdtContent>
      <w:p w:rsidR="00CB5279" w:rsidRDefault="00CB52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AB">
          <w:rPr>
            <w:noProof/>
          </w:rPr>
          <w:t>1</w:t>
        </w:r>
        <w:r>
          <w:fldChar w:fldCharType="end"/>
        </w:r>
      </w:p>
    </w:sdtContent>
  </w:sdt>
  <w:p w:rsidR="00CB5279" w:rsidRDefault="00CB52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AB" w:rsidRDefault="00102EAB" w:rsidP="00CB5279">
      <w:pPr>
        <w:spacing w:after="0" w:line="240" w:lineRule="auto"/>
      </w:pPr>
      <w:r>
        <w:separator/>
      </w:r>
    </w:p>
  </w:footnote>
  <w:footnote w:type="continuationSeparator" w:id="0">
    <w:p w:rsidR="00102EAB" w:rsidRDefault="00102EAB" w:rsidP="00CB5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5BBE"/>
    <w:rsid w:val="00102EAB"/>
    <w:rsid w:val="001319CA"/>
    <w:rsid w:val="002C2EF9"/>
    <w:rsid w:val="003768F7"/>
    <w:rsid w:val="004B26F6"/>
    <w:rsid w:val="005F032A"/>
    <w:rsid w:val="007A1A47"/>
    <w:rsid w:val="00B35BBE"/>
    <w:rsid w:val="00CB5279"/>
    <w:rsid w:val="00CC580E"/>
    <w:rsid w:val="00D0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B6DF"/>
  <w15:docId w15:val="{4A68AEA2-6EE8-4741-964D-1F0D0A3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F7"/>
  </w:style>
  <w:style w:type="paragraph" w:styleId="1">
    <w:name w:val="heading 1"/>
    <w:basedOn w:val="a"/>
    <w:link w:val="10"/>
    <w:uiPriority w:val="9"/>
    <w:qFormat/>
    <w:rsid w:val="00B3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35B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35B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3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BBE"/>
    <w:rPr>
      <w:b/>
      <w:bCs/>
    </w:rPr>
  </w:style>
  <w:style w:type="paragraph" w:styleId="a5">
    <w:name w:val="header"/>
    <w:basedOn w:val="a"/>
    <w:link w:val="a6"/>
    <w:uiPriority w:val="99"/>
    <w:unhideWhenUsed/>
    <w:rsid w:val="00CB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279"/>
  </w:style>
  <w:style w:type="paragraph" w:styleId="a7">
    <w:name w:val="footer"/>
    <w:basedOn w:val="a"/>
    <w:link w:val="a8"/>
    <w:uiPriority w:val="99"/>
    <w:unhideWhenUsed/>
    <w:rsid w:val="00CB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Раушания</dc:creator>
  <cp:keywords/>
  <dc:description/>
  <cp:lastModifiedBy>Пользователь Windows</cp:lastModifiedBy>
  <cp:revision>10</cp:revision>
  <dcterms:created xsi:type="dcterms:W3CDTF">2015-06-12T16:56:00Z</dcterms:created>
  <dcterms:modified xsi:type="dcterms:W3CDTF">2023-02-26T18:29:00Z</dcterms:modified>
</cp:coreProperties>
</file>